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0A77E8">
        <w:rPr>
          <w:rFonts w:ascii="Times New Roman" w:hAnsi="Times New Roman"/>
          <w:sz w:val="24"/>
        </w:rPr>
        <w:t xml:space="preserve"> February 17,</w:t>
      </w:r>
      <w:r w:rsidR="000F5C68">
        <w:rPr>
          <w:rFonts w:ascii="Times New Roman" w:hAnsi="Times New Roman"/>
          <w:sz w:val="24"/>
        </w:rPr>
        <w:t xml:space="preserve"> </w:t>
      </w:r>
      <w:r w:rsidR="000A77E8">
        <w:rPr>
          <w:rFonts w:ascii="Times New Roman" w:hAnsi="Times New Roman"/>
          <w:sz w:val="24"/>
        </w:rPr>
        <w:t>2015</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0F5C68" w:rsidRDefault="000F5C68" w:rsidP="00944628"/>
          <w:p w:rsidR="004E3379" w:rsidRPr="00C346F4" w:rsidRDefault="009D1801" w:rsidP="00944628">
            <w:r>
              <w:t>Abse</w:t>
            </w:r>
            <w:r w:rsidR="00B512F5">
              <w:t>nt:</w:t>
            </w:r>
            <w:r w:rsidR="00A35678">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38449F">
              <w:t xml:space="preserve"> Brandi Freeman, Secretary;</w:t>
            </w:r>
            <w:r w:rsidR="000A77E8">
              <w:t xml:space="preserve"> </w:t>
            </w:r>
            <w:r w:rsidR="000F5C68">
              <w:t xml:space="preserve"> Penny Daley; Sergio </w:t>
            </w:r>
            <w:proofErr w:type="spellStart"/>
            <w:r w:rsidR="000F5C68">
              <w:t>Nuno</w:t>
            </w:r>
            <w:proofErr w:type="spellEnd"/>
            <w:r w:rsidR="000F5C68">
              <w:t>; Vicky Roberts;</w:t>
            </w:r>
            <w:r w:rsidR="008A63FD">
              <w:t xml:space="preserve"> </w:t>
            </w:r>
            <w:proofErr w:type="spellStart"/>
            <w:r w:rsidR="000F5C68">
              <w:t>Pershawn</w:t>
            </w:r>
            <w:proofErr w:type="spellEnd"/>
            <w:r w:rsidR="000F5C68">
              <w:t xml:space="preserve"> Patterson (via phone); </w:t>
            </w:r>
            <w:r w:rsidR="008A63FD">
              <w:t xml:space="preserve">Dr. </w:t>
            </w:r>
            <w:r w:rsidR="00944628">
              <w:t xml:space="preserve">Karen Wicks, Executive Director; </w:t>
            </w:r>
            <w:r w:rsidR="0038449F">
              <w:t>Les Wicks</w:t>
            </w:r>
            <w:r w:rsidR="000F5C68">
              <w:t>;</w:t>
            </w:r>
            <w:r w:rsidR="000A77E8">
              <w:t xml:space="preserve"> Dr. </w:t>
            </w:r>
            <w:proofErr w:type="spellStart"/>
            <w:r w:rsidR="000F5C68">
              <w:t>LaQuandra</w:t>
            </w:r>
            <w:proofErr w:type="spellEnd"/>
            <w:r w:rsidR="000F5C68">
              <w:t xml:space="preserve"> </w:t>
            </w:r>
            <w:r w:rsidR="000A77E8">
              <w:t xml:space="preserve">Stevenson, </w:t>
            </w:r>
            <w:r w:rsidR="000F5C68">
              <w:t>Assistant Principal K-5; Mr. Brian Morse,</w:t>
            </w:r>
            <w:r w:rsidR="000A77E8">
              <w:t xml:space="preserve"> Assi</w:t>
            </w:r>
            <w:r w:rsidR="000F5C68">
              <w:t>s</w:t>
            </w:r>
            <w:r w:rsidR="000A77E8">
              <w:t>tant Princip</w:t>
            </w:r>
            <w:r w:rsidR="000F5C68">
              <w:t>a</w:t>
            </w:r>
            <w:r w:rsidR="000A77E8">
              <w:t>l</w:t>
            </w:r>
            <w:r w:rsidR="000F5C68">
              <w:t xml:space="preserve"> Middle-High; District Representative Courtney Mills (via phone)</w:t>
            </w:r>
          </w:p>
          <w:p w:rsidR="009C6835" w:rsidRDefault="009C6835" w:rsidP="00A83C91"/>
          <w:p w:rsidR="0038449F" w:rsidRDefault="00693D58" w:rsidP="00A83C91">
            <w:proofErr w:type="spellStart"/>
            <w:r>
              <w:t>Amleht</w:t>
            </w:r>
            <w:proofErr w:type="spellEnd"/>
            <w:r>
              <w:t xml:space="preserve"> Alston, Eunice </w:t>
            </w:r>
            <w:proofErr w:type="spellStart"/>
            <w:r>
              <w:t>Spillards</w:t>
            </w:r>
            <w:proofErr w:type="spellEnd"/>
            <w:r>
              <w:t>, Vice-Chair</w:t>
            </w:r>
          </w:p>
          <w:p w:rsidR="004E3379" w:rsidRPr="00C346F4" w:rsidRDefault="004E3379" w:rsidP="00944628"/>
        </w:tc>
      </w:tr>
      <w:tr w:rsidR="004E3379" w:rsidRPr="00C346F4" w:rsidTr="009D1801">
        <w:tc>
          <w:tcPr>
            <w:tcW w:w="2528" w:type="dxa"/>
          </w:tcPr>
          <w:p w:rsidR="004E3379" w:rsidRDefault="004E3379" w:rsidP="00A83C91">
            <w:pPr>
              <w:pStyle w:val="Heading1"/>
              <w:rPr>
                <w:rFonts w:ascii="Times New Roman" w:hAnsi="Times New Roman"/>
                <w:sz w:val="24"/>
              </w:rPr>
            </w:pPr>
          </w:p>
          <w:p w:rsidR="00080849" w:rsidRDefault="00080849" w:rsidP="00080849">
            <w:pPr>
              <w:rPr>
                <w:u w:val="single"/>
              </w:rPr>
            </w:pPr>
            <w:r w:rsidRPr="00080849">
              <w:rPr>
                <w:u w:val="single"/>
              </w:rPr>
              <w:t>Venue</w:t>
            </w:r>
          </w:p>
          <w:p w:rsidR="00080849" w:rsidRPr="00080849" w:rsidRDefault="00080849" w:rsidP="00080849">
            <w:r>
              <w:t>Royal Live Oaks Academy</w:t>
            </w:r>
            <w:r w:rsidR="00C010D3">
              <w:t xml:space="preserve"> Cafeteria</w:t>
            </w:r>
          </w:p>
          <w:p w:rsidR="009C6835" w:rsidRPr="00195B86" w:rsidRDefault="009C6835" w:rsidP="00195B86">
            <w:pPr>
              <w:pStyle w:val="Heading1"/>
              <w:rPr>
                <w:rFonts w:ascii="Times New Roman" w:hAnsi="Times New Roman"/>
                <w:sz w:val="24"/>
              </w:rPr>
            </w:pPr>
          </w:p>
          <w:p w:rsidR="008E45B2" w:rsidRPr="00A204CF" w:rsidRDefault="00F8496B" w:rsidP="00944628">
            <w:pPr>
              <w:rPr>
                <w:i/>
              </w:rPr>
            </w:pPr>
            <w:r>
              <w:t>Next Parent Meeting:</w:t>
            </w:r>
            <w:r w:rsidR="00944628">
              <w:t xml:space="preserve"> </w:t>
            </w:r>
            <w:r w:rsidR="000F5C68">
              <w:t>March 26, 2015</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0F5C68" w:rsidP="00080849">
      <w:pPr>
        <w:pStyle w:val="NoSpacing"/>
        <w:ind w:left="1440"/>
      </w:pPr>
      <w:r>
        <w:t>The m</w:t>
      </w:r>
      <w:r w:rsidR="00D06EBB">
        <w:t>ee</w:t>
      </w:r>
      <w:r w:rsidR="000A77E8">
        <w:t>ting was called to order at 6:31 pm</w:t>
      </w:r>
      <w:r w:rsidR="00D06EBB">
        <w:t xml:space="preserve">. </w:t>
      </w:r>
      <w:r w:rsidR="00605A1E">
        <w:t xml:space="preserve"> </w:t>
      </w:r>
      <w:r>
        <w:t>A m</w:t>
      </w:r>
      <w:r w:rsidR="00C63B82">
        <w:t>otion was made</w:t>
      </w:r>
      <w:r>
        <w:t xml:space="preserve"> by Penny Daley</w:t>
      </w:r>
      <w:r w:rsidR="00C63B82">
        <w:t xml:space="preserve"> to start </w:t>
      </w:r>
      <w:r>
        <w:t xml:space="preserve">the </w:t>
      </w:r>
      <w:r w:rsidR="00C63B82">
        <w:t>meeti</w:t>
      </w:r>
      <w:r w:rsidR="000A77E8">
        <w:t>ng and seconded by Brandi Freeman</w:t>
      </w:r>
      <w:r w:rsidR="00C63B82">
        <w:t>.</w:t>
      </w:r>
      <w:r w:rsidR="00A35678">
        <w:t xml:space="preserve"> </w:t>
      </w:r>
      <w:r w:rsidR="00605A1E">
        <w:t xml:space="preserve"> </w:t>
      </w:r>
      <w:r>
        <w:t>The motion carried</w:t>
      </w:r>
      <w:r w:rsidR="00A35678">
        <w:t>.</w:t>
      </w:r>
    </w:p>
    <w:p w:rsidR="00080849" w:rsidRPr="001B3DE4" w:rsidRDefault="00080849" w:rsidP="00080849">
      <w:pPr>
        <w:pStyle w:val="NoSpacing"/>
      </w:pPr>
    </w:p>
    <w:p w:rsidR="00080849" w:rsidRPr="002A1D9C" w:rsidRDefault="00080849" w:rsidP="00080849">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0A77E8">
        <w:rPr>
          <w:b/>
        </w:rPr>
        <w:t>January 20, 2015</w:t>
      </w:r>
      <w:r w:rsidR="008A63FD" w:rsidRPr="00323275">
        <w:rPr>
          <w:b/>
        </w:rPr>
        <w:t xml:space="preserve"> Board</w:t>
      </w:r>
      <w:r w:rsidRPr="00323275">
        <w:rPr>
          <w:b/>
        </w:rPr>
        <w:t xml:space="preserve"> </w:t>
      </w:r>
      <w:r w:rsidR="008A63FD" w:rsidRPr="00323275">
        <w:rPr>
          <w:b/>
        </w:rPr>
        <w:t>M</w:t>
      </w:r>
      <w:r w:rsidRPr="00323275">
        <w:rPr>
          <w:b/>
        </w:rPr>
        <w:t>eeting</w:t>
      </w:r>
      <w:r>
        <w:t xml:space="preserve"> – Secre</w:t>
      </w:r>
      <w:r w:rsidR="008A63FD">
        <w:t>tary –   A m</w:t>
      </w:r>
      <w:r w:rsidR="00C63B82">
        <w:t>otion</w:t>
      </w:r>
      <w:r w:rsidR="000A77E8">
        <w:t xml:space="preserve"> was made by Brandi Freeman</w:t>
      </w:r>
      <w:r w:rsidR="00C63B82">
        <w:t xml:space="preserve"> </w:t>
      </w:r>
      <w:r w:rsidR="000A77E8">
        <w:t>and second</w:t>
      </w:r>
      <w:r w:rsidR="000F5C68">
        <w:t>ed</w:t>
      </w:r>
      <w:r w:rsidR="000A77E8">
        <w:t xml:space="preserve"> by </w:t>
      </w:r>
      <w:proofErr w:type="spellStart"/>
      <w:r w:rsidR="000A77E8">
        <w:t>Pershawn</w:t>
      </w:r>
      <w:proofErr w:type="spellEnd"/>
      <w:r w:rsidR="000A77E8">
        <w:t xml:space="preserve"> Patterson</w:t>
      </w:r>
      <w:r w:rsidR="00B512F5">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0A77E8">
        <w:rPr>
          <w:rFonts w:eastAsiaTheme="minorHAnsi"/>
          <w:b/>
        </w:rPr>
        <w:t>January 2015</w:t>
      </w:r>
      <w:r w:rsidR="00A35678">
        <w:rPr>
          <w:rFonts w:eastAsiaTheme="minorHAnsi"/>
        </w:rPr>
        <w:t>- Bill Moser presented and discus</w:t>
      </w:r>
      <w:r w:rsidR="008A63FD">
        <w:rPr>
          <w:rFonts w:eastAsiaTheme="minorHAnsi"/>
        </w:rPr>
        <w:t>sed</w:t>
      </w:r>
      <w:r w:rsidR="000F5C68">
        <w:rPr>
          <w:rFonts w:eastAsiaTheme="minorHAnsi"/>
        </w:rPr>
        <w:t xml:space="preserve"> at length changes in the</w:t>
      </w:r>
      <w:r w:rsidR="000A77E8">
        <w:rPr>
          <w:rFonts w:eastAsiaTheme="minorHAnsi"/>
        </w:rPr>
        <w:t xml:space="preserve"> January</w:t>
      </w:r>
      <w:r w:rsidR="000F5C68">
        <w:rPr>
          <w:rFonts w:eastAsiaTheme="minorHAnsi"/>
        </w:rPr>
        <w:t xml:space="preserve"> Budget Report</w:t>
      </w:r>
      <w:r w:rsidR="00A35678">
        <w:rPr>
          <w:rFonts w:eastAsiaTheme="minorHAnsi"/>
        </w:rPr>
        <w:t xml:space="preserve">. </w:t>
      </w:r>
      <w:r w:rsidR="00605A1E">
        <w:rPr>
          <w:rFonts w:eastAsiaTheme="minorHAnsi"/>
        </w:rPr>
        <w:t xml:space="preserve"> </w:t>
      </w:r>
      <w:r w:rsidR="000F5C68">
        <w:rPr>
          <w:rFonts w:eastAsiaTheme="minorHAnsi"/>
        </w:rPr>
        <w:t>A m</w:t>
      </w:r>
      <w:r w:rsidR="000A77E8">
        <w:rPr>
          <w:rFonts w:eastAsiaTheme="minorHAnsi"/>
        </w:rPr>
        <w:t xml:space="preserve">otion to approve </w:t>
      </w:r>
      <w:r w:rsidR="000F5C68">
        <w:rPr>
          <w:rFonts w:eastAsiaTheme="minorHAnsi"/>
        </w:rPr>
        <w:t xml:space="preserve">the </w:t>
      </w:r>
      <w:r w:rsidR="000A77E8">
        <w:rPr>
          <w:rFonts w:eastAsiaTheme="minorHAnsi"/>
        </w:rPr>
        <w:t>January</w:t>
      </w:r>
      <w:r w:rsidR="002236F4">
        <w:rPr>
          <w:rFonts w:eastAsiaTheme="minorHAnsi"/>
        </w:rPr>
        <w:t xml:space="preserve"> budget</w:t>
      </w:r>
      <w:r w:rsidR="00A35678">
        <w:rPr>
          <w:rFonts w:eastAsiaTheme="minorHAnsi"/>
        </w:rPr>
        <w:t xml:space="preserve"> was made by Brandi Freeman and second</w:t>
      </w:r>
      <w:r w:rsidR="00944628">
        <w:rPr>
          <w:rFonts w:eastAsiaTheme="minorHAnsi"/>
        </w:rPr>
        <w:t>ed</w:t>
      </w:r>
      <w:r w:rsidR="000A77E8">
        <w:rPr>
          <w:rFonts w:eastAsiaTheme="minorHAnsi"/>
        </w:rPr>
        <w:t xml:space="preserve"> by Penny Daley</w:t>
      </w:r>
      <w:r w:rsidR="000F5C68">
        <w:rPr>
          <w:rFonts w:eastAsiaTheme="minorHAnsi"/>
        </w:rPr>
        <w:t>, and the budget was u</w:t>
      </w:r>
      <w:r w:rsidR="00A35678">
        <w:rPr>
          <w:rFonts w:eastAsiaTheme="minorHAnsi"/>
        </w:rPr>
        <w:t>na</w:t>
      </w:r>
      <w:r w:rsidR="006C1918">
        <w:rPr>
          <w:rFonts w:eastAsiaTheme="minorHAnsi"/>
        </w:rPr>
        <w:t xml:space="preserve">nimously approved. </w:t>
      </w:r>
    </w:p>
    <w:p w:rsidR="008A63FD" w:rsidRPr="0038449F" w:rsidRDefault="008A63FD" w:rsidP="0038449F">
      <w:pPr>
        <w:widowControl/>
        <w:autoSpaceDE/>
        <w:autoSpaceDN/>
        <w:adjustRightInd/>
        <w:spacing w:after="360" w:line="276" w:lineRule="auto"/>
        <w:ind w:left="1080"/>
        <w:rPr>
          <w:rFonts w:eastAsiaTheme="minorHAnsi"/>
        </w:rPr>
      </w:pPr>
    </w:p>
    <w:p w:rsidR="00944628" w:rsidRPr="00944628" w:rsidRDefault="00080849" w:rsidP="0094462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38449F">
        <w:rPr>
          <w:rFonts w:eastAsiaTheme="minorHAnsi"/>
        </w:rPr>
        <w:t xml:space="preserve"> Presented by Les Wicks</w:t>
      </w:r>
    </w:p>
    <w:p w:rsidR="000A77E8" w:rsidRPr="000A77E8" w:rsidRDefault="005B349A" w:rsidP="000A77E8">
      <w:pPr>
        <w:pStyle w:val="ListParagraph"/>
        <w:ind w:left="1440"/>
        <w:rPr>
          <w:rFonts w:eastAsiaTheme="minorHAnsi"/>
        </w:rPr>
      </w:pPr>
      <w:r>
        <w:rPr>
          <w:rFonts w:eastAsiaTheme="minorHAnsi"/>
        </w:rPr>
        <w:t xml:space="preserve">Les Wicks </w:t>
      </w:r>
      <w:r w:rsidR="000F5C68">
        <w:rPr>
          <w:rFonts w:eastAsiaTheme="minorHAnsi"/>
        </w:rPr>
        <w:t xml:space="preserve">provided </w:t>
      </w:r>
      <w:r>
        <w:rPr>
          <w:rFonts w:eastAsiaTheme="minorHAnsi"/>
        </w:rPr>
        <w:t xml:space="preserve">updates on </w:t>
      </w:r>
      <w:r w:rsidR="000F5C68">
        <w:rPr>
          <w:rFonts w:eastAsiaTheme="minorHAnsi"/>
        </w:rPr>
        <w:t xml:space="preserve">the </w:t>
      </w:r>
      <w:r>
        <w:rPr>
          <w:rFonts w:eastAsiaTheme="minorHAnsi"/>
        </w:rPr>
        <w:t xml:space="preserve">New Campus </w:t>
      </w:r>
      <w:r w:rsidR="000F5C68">
        <w:rPr>
          <w:rFonts w:eastAsiaTheme="minorHAnsi"/>
        </w:rPr>
        <w:t>as follows: We are</w:t>
      </w:r>
      <w:r w:rsidR="000A77E8">
        <w:rPr>
          <w:rFonts w:eastAsiaTheme="minorHAnsi"/>
        </w:rPr>
        <w:t xml:space="preserve"> currently waiting on </w:t>
      </w:r>
      <w:r w:rsidR="000F5C68">
        <w:rPr>
          <w:rFonts w:eastAsiaTheme="minorHAnsi"/>
        </w:rPr>
        <w:t xml:space="preserve">the </w:t>
      </w:r>
      <w:r w:rsidR="000A77E8">
        <w:rPr>
          <w:rFonts w:eastAsiaTheme="minorHAnsi"/>
        </w:rPr>
        <w:t>USDA</w:t>
      </w:r>
      <w:r w:rsidR="000F5C68">
        <w:rPr>
          <w:rFonts w:eastAsiaTheme="minorHAnsi"/>
        </w:rPr>
        <w:t xml:space="preserve"> to approve our application for construction financing.  The </w:t>
      </w:r>
      <w:proofErr w:type="spellStart"/>
      <w:r w:rsidR="000F5C68">
        <w:rPr>
          <w:rFonts w:eastAsiaTheme="minorHAnsi"/>
        </w:rPr>
        <w:t>Feasibilty</w:t>
      </w:r>
      <w:proofErr w:type="spellEnd"/>
      <w:r w:rsidR="000F5C68">
        <w:rPr>
          <w:rFonts w:eastAsiaTheme="minorHAnsi"/>
        </w:rPr>
        <w:t xml:space="preserve"> S</w:t>
      </w:r>
      <w:r w:rsidR="000A77E8">
        <w:rPr>
          <w:rFonts w:eastAsiaTheme="minorHAnsi"/>
        </w:rPr>
        <w:t>tudy is complete.</w:t>
      </w:r>
      <w:r w:rsidR="000F5C68">
        <w:rPr>
          <w:rFonts w:eastAsiaTheme="minorHAnsi"/>
        </w:rPr>
        <w:t xml:space="preserve">  The estimated date of occupation of new campus facility </w:t>
      </w:r>
      <w:r w:rsidR="00693D58">
        <w:rPr>
          <w:rFonts w:eastAsiaTheme="minorHAnsi"/>
        </w:rPr>
        <w:t xml:space="preserve">is </w:t>
      </w:r>
      <w:r w:rsidR="000F5C68">
        <w:rPr>
          <w:rFonts w:eastAsiaTheme="minorHAnsi"/>
        </w:rPr>
        <w:t xml:space="preserve">August </w:t>
      </w:r>
      <w:r w:rsidR="00693D58">
        <w:rPr>
          <w:rFonts w:eastAsiaTheme="minorHAnsi"/>
        </w:rPr>
        <w:t>2016</w:t>
      </w:r>
      <w:r w:rsidR="000F5C68">
        <w:rPr>
          <w:rFonts w:eastAsiaTheme="minorHAnsi"/>
        </w:rPr>
        <w:t>.</w:t>
      </w:r>
    </w:p>
    <w:p w:rsidR="005B349A" w:rsidRPr="00693D58" w:rsidRDefault="005B349A" w:rsidP="00693D58">
      <w:pPr>
        <w:rPr>
          <w:rFonts w:eastAsiaTheme="minorHAnsi"/>
        </w:rPr>
      </w:pPr>
    </w:p>
    <w:p w:rsidR="005B349A" w:rsidRPr="005B349A" w:rsidRDefault="005B349A" w:rsidP="005B349A">
      <w:pPr>
        <w:pStyle w:val="ListParagraph"/>
        <w:ind w:left="1440"/>
        <w:rPr>
          <w:rFonts w:eastAsiaTheme="minorHAnsi"/>
          <w:b/>
        </w:rPr>
      </w:pPr>
    </w:p>
    <w:p w:rsidR="00CB5310" w:rsidRPr="005B349A" w:rsidRDefault="00944628" w:rsidP="005B349A">
      <w:pPr>
        <w:pStyle w:val="ListParagraph"/>
        <w:widowControl/>
        <w:numPr>
          <w:ilvl w:val="1"/>
          <w:numId w:val="9"/>
        </w:numPr>
        <w:autoSpaceDE/>
        <w:autoSpaceDN/>
        <w:adjustRightInd/>
        <w:spacing w:after="360" w:line="276" w:lineRule="auto"/>
        <w:rPr>
          <w:rFonts w:eastAsiaTheme="minorHAnsi"/>
          <w:b/>
        </w:rPr>
      </w:pPr>
      <w:r w:rsidRPr="00323275">
        <w:rPr>
          <w:rFonts w:eastAsiaTheme="minorHAnsi"/>
          <w:b/>
        </w:rPr>
        <w:t>School Updates:</w:t>
      </w:r>
      <w:r w:rsidR="0038449F">
        <w:rPr>
          <w:rFonts w:eastAsiaTheme="minorHAnsi"/>
          <w:b/>
        </w:rPr>
        <w:t xml:space="preserve">- Presented by Dr. Karen </w:t>
      </w:r>
      <w:r w:rsidR="005B349A">
        <w:rPr>
          <w:rFonts w:eastAsiaTheme="minorHAnsi"/>
          <w:b/>
        </w:rPr>
        <w:t>Wicks Executive Director</w:t>
      </w:r>
    </w:p>
    <w:p w:rsidR="000F5C68" w:rsidRDefault="000F5C68" w:rsidP="000F5C68">
      <w:pPr>
        <w:pStyle w:val="ListParagraph"/>
        <w:widowControl/>
        <w:autoSpaceDE/>
        <w:autoSpaceDN/>
        <w:adjustRightInd/>
        <w:spacing w:after="200"/>
        <w:ind w:left="2880"/>
        <w:rPr>
          <w:rFonts w:eastAsiaTheme="minorHAnsi"/>
        </w:rPr>
      </w:pPr>
    </w:p>
    <w:p w:rsidR="000F5C68" w:rsidRPr="00820CD3"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Enrollment:  539 at 2-13-15</w:t>
      </w:r>
      <w:r>
        <w:rPr>
          <w:rFonts w:eastAsiaTheme="minorHAnsi"/>
        </w:rPr>
        <w:t xml:space="preserve">  </w:t>
      </w:r>
    </w:p>
    <w:p w:rsidR="000F5C68" w:rsidRPr="00820CD3" w:rsidRDefault="000F5C68" w:rsidP="000F5C68">
      <w:pPr>
        <w:pStyle w:val="ListParagraph"/>
        <w:widowControl/>
        <w:autoSpaceDE/>
        <w:autoSpaceDN/>
        <w:adjustRightInd/>
        <w:spacing w:after="200"/>
        <w:ind w:left="2160"/>
        <w:rPr>
          <w:rFonts w:eastAsiaTheme="minorHAnsi"/>
          <w:b/>
        </w:rPr>
      </w:pPr>
    </w:p>
    <w:p w:rsidR="000F5C68"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New Campus:  </w:t>
      </w:r>
      <w:r>
        <w:rPr>
          <w:rFonts w:eastAsiaTheme="minorHAnsi"/>
        </w:rPr>
        <w:t>The school’s application to the USDA for mortgage funding of the new campus facility has been submitted.  We await their review and are finalizing the architectural plan.</w:t>
      </w:r>
    </w:p>
    <w:p w:rsidR="000F5C68" w:rsidRPr="00FF5DB0" w:rsidRDefault="000F5C68" w:rsidP="000F5C68">
      <w:pPr>
        <w:pStyle w:val="ListParagraph"/>
        <w:ind w:left="2160"/>
        <w:rPr>
          <w:rFonts w:eastAsiaTheme="minorHAnsi"/>
          <w:b/>
        </w:rPr>
      </w:pPr>
    </w:p>
    <w:p w:rsidR="000F5C68" w:rsidRPr="00517CA9"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New Performance Framework: Monthly Reporting Tool Requirement:</w:t>
      </w:r>
      <w:r>
        <w:rPr>
          <w:rFonts w:eastAsiaTheme="minorHAnsi"/>
        </w:rPr>
        <w:t xml:space="preserve">  Beginning this month, the district is now requiring a monthly report (attached template).  Mary Carmichael, Director of the SC Public Charter School Alliance, is looking into this requirement, as it seems excessive since it is information to which the district already has access (see attached email exchange).</w:t>
      </w:r>
    </w:p>
    <w:p w:rsidR="000F5C68" w:rsidRPr="00517CA9" w:rsidRDefault="000F5C68" w:rsidP="000F5C68">
      <w:pPr>
        <w:pStyle w:val="ListParagraph"/>
        <w:ind w:left="2160"/>
        <w:rPr>
          <w:rFonts w:eastAsiaTheme="minorHAnsi"/>
          <w:b/>
        </w:rPr>
      </w:pPr>
    </w:p>
    <w:p w:rsidR="000F5C68" w:rsidRPr="006264FF"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Awards:  </w:t>
      </w:r>
      <w:r>
        <w:rPr>
          <w:rFonts w:eastAsiaTheme="minorHAnsi"/>
        </w:rPr>
        <w:t>Honor Roll students’ names were listed in the local papers and will be honored at assemblies on Thursday, February 19</w:t>
      </w:r>
      <w:r w:rsidRPr="006264FF">
        <w:rPr>
          <w:rFonts w:eastAsiaTheme="minorHAnsi"/>
          <w:vertAlign w:val="superscript"/>
        </w:rPr>
        <w:t>th</w:t>
      </w:r>
      <w:r>
        <w:rPr>
          <w:rFonts w:eastAsiaTheme="minorHAnsi"/>
        </w:rPr>
        <w:t>, 8:30, 9:30, and 10:00am.  The following individuals were chosen by staff vote for recognition and will be honored on Friday, February 20</w:t>
      </w:r>
      <w:r w:rsidRPr="00517CA9">
        <w:rPr>
          <w:rFonts w:eastAsiaTheme="minorHAnsi"/>
          <w:vertAlign w:val="superscript"/>
        </w:rPr>
        <w:t>th</w:t>
      </w:r>
      <w:r>
        <w:rPr>
          <w:rFonts w:eastAsiaTheme="minorHAnsi"/>
        </w:rPr>
        <w:t xml:space="preserve">:  </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Teacher of the Year: Doris Jones (kindergarten teacher) </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Rookie Teacher of the Year: Dorothy </w:t>
      </w:r>
      <w:proofErr w:type="spellStart"/>
      <w:r>
        <w:rPr>
          <w:rFonts w:eastAsiaTheme="minorHAnsi"/>
        </w:rPr>
        <w:t>Raliff</w:t>
      </w:r>
      <w:proofErr w:type="spellEnd"/>
      <w:r>
        <w:rPr>
          <w:rFonts w:eastAsiaTheme="minorHAnsi"/>
        </w:rPr>
        <w:t xml:space="preserve"> (1</w:t>
      </w:r>
      <w:r w:rsidRPr="00517CA9">
        <w:rPr>
          <w:rFonts w:eastAsiaTheme="minorHAnsi"/>
          <w:vertAlign w:val="superscript"/>
        </w:rPr>
        <w:t>st</w:t>
      </w:r>
      <w:r>
        <w:rPr>
          <w:rFonts w:eastAsiaTheme="minorHAnsi"/>
        </w:rPr>
        <w:t xml:space="preserve"> grade teacher) </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Volunteer of the Year: Coyne </w:t>
      </w:r>
      <w:proofErr w:type="spellStart"/>
      <w:r>
        <w:rPr>
          <w:rFonts w:eastAsiaTheme="minorHAnsi"/>
        </w:rPr>
        <w:t>LeMoreaux</w:t>
      </w:r>
      <w:proofErr w:type="spellEnd"/>
      <w:r>
        <w:rPr>
          <w:rFonts w:eastAsiaTheme="minorHAnsi"/>
        </w:rPr>
        <w:t xml:space="preserve">-Harman ( a parent of a </w:t>
      </w:r>
      <w:proofErr w:type="spellStart"/>
      <w:r>
        <w:rPr>
          <w:rFonts w:eastAsiaTheme="minorHAnsi"/>
        </w:rPr>
        <w:t>kindergartender</w:t>
      </w:r>
      <w:proofErr w:type="spellEnd"/>
      <w:r>
        <w:rPr>
          <w:rFonts w:eastAsiaTheme="minorHAnsi"/>
        </w:rPr>
        <w:t xml:space="preserve"> and a 2</w:t>
      </w:r>
      <w:r w:rsidRPr="00517CA9">
        <w:rPr>
          <w:rFonts w:eastAsiaTheme="minorHAnsi"/>
          <w:vertAlign w:val="superscript"/>
        </w:rPr>
        <w:t>nd</w:t>
      </w:r>
      <w:r>
        <w:rPr>
          <w:rFonts w:eastAsiaTheme="minorHAnsi"/>
        </w:rPr>
        <w:t xml:space="preserve"> grader); </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K-5 Student of the Year: Stephanie Miller (4</w:t>
      </w:r>
      <w:r w:rsidRPr="00517CA9">
        <w:rPr>
          <w:rFonts w:eastAsiaTheme="minorHAnsi"/>
          <w:vertAlign w:val="superscript"/>
        </w:rPr>
        <w:t>th</w:t>
      </w:r>
      <w:r>
        <w:rPr>
          <w:rFonts w:eastAsiaTheme="minorHAnsi"/>
        </w:rPr>
        <w:t xml:space="preserve"> grader)</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6-8</w:t>
      </w:r>
      <w:r w:rsidRPr="00517CA9">
        <w:rPr>
          <w:rFonts w:eastAsiaTheme="minorHAnsi"/>
          <w:vertAlign w:val="superscript"/>
        </w:rPr>
        <w:t>th</w:t>
      </w:r>
      <w:r>
        <w:rPr>
          <w:rFonts w:eastAsiaTheme="minorHAnsi"/>
        </w:rPr>
        <w:t xml:space="preserve"> Grade Student of the Year: </w:t>
      </w:r>
      <w:proofErr w:type="spellStart"/>
      <w:r>
        <w:rPr>
          <w:rFonts w:eastAsiaTheme="minorHAnsi"/>
        </w:rPr>
        <w:t>Brieana</w:t>
      </w:r>
      <w:proofErr w:type="spellEnd"/>
      <w:r>
        <w:rPr>
          <w:rFonts w:eastAsiaTheme="minorHAnsi"/>
        </w:rPr>
        <w:t xml:space="preserve"> Buchanan (6</w:t>
      </w:r>
      <w:r w:rsidRPr="00517CA9">
        <w:rPr>
          <w:rFonts w:eastAsiaTheme="minorHAnsi"/>
          <w:vertAlign w:val="superscript"/>
        </w:rPr>
        <w:t>th</w:t>
      </w:r>
      <w:r>
        <w:rPr>
          <w:rFonts w:eastAsiaTheme="minorHAnsi"/>
        </w:rPr>
        <w:t xml:space="preserve"> grader)</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High School Student of the Year: James Pinckney (10</w:t>
      </w:r>
      <w:r w:rsidRPr="00517CA9">
        <w:rPr>
          <w:rFonts w:eastAsiaTheme="minorHAnsi"/>
          <w:vertAlign w:val="superscript"/>
        </w:rPr>
        <w:t>th</w:t>
      </w:r>
      <w:r>
        <w:rPr>
          <w:rFonts w:eastAsiaTheme="minorHAnsi"/>
        </w:rPr>
        <w:t xml:space="preserve"> grader)</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Paraprofessionals of the Year: Shaun Morgan and Roselyn Moultrie </w:t>
      </w:r>
    </w:p>
    <w:p w:rsidR="000F5C68" w:rsidRPr="006264FF"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Support Staff of the Year: Karl </w:t>
      </w:r>
      <w:proofErr w:type="spellStart"/>
      <w:r>
        <w:rPr>
          <w:rFonts w:eastAsiaTheme="minorHAnsi"/>
        </w:rPr>
        <w:t>Fogle</w:t>
      </w:r>
      <w:proofErr w:type="spellEnd"/>
      <w:r>
        <w:rPr>
          <w:rFonts w:eastAsiaTheme="minorHAnsi"/>
        </w:rPr>
        <w:t xml:space="preserve"> (custodian)</w:t>
      </w:r>
    </w:p>
    <w:p w:rsidR="000F5C68" w:rsidRPr="00517CA9" w:rsidRDefault="000F5C68" w:rsidP="000F5C68">
      <w:pPr>
        <w:pStyle w:val="ListParagraph"/>
        <w:widowControl/>
        <w:numPr>
          <w:ilvl w:val="1"/>
          <w:numId w:val="9"/>
        </w:numPr>
        <w:autoSpaceDE/>
        <w:autoSpaceDN/>
        <w:adjustRightInd/>
        <w:spacing w:after="200"/>
        <w:ind w:left="2880"/>
        <w:rPr>
          <w:rFonts w:eastAsiaTheme="minorHAnsi"/>
          <w:b/>
        </w:rPr>
      </w:pPr>
      <w:r>
        <w:rPr>
          <w:rFonts w:eastAsiaTheme="minorHAnsi"/>
        </w:rPr>
        <w:t xml:space="preserve">Administrator of the Year: Dr. </w:t>
      </w:r>
      <w:proofErr w:type="spellStart"/>
      <w:r>
        <w:rPr>
          <w:rFonts w:eastAsiaTheme="minorHAnsi"/>
        </w:rPr>
        <w:t>LaQuandra</w:t>
      </w:r>
      <w:proofErr w:type="spellEnd"/>
      <w:r>
        <w:rPr>
          <w:rFonts w:eastAsiaTheme="minorHAnsi"/>
        </w:rPr>
        <w:t xml:space="preserve"> Stevenson (AP K-5)</w:t>
      </w:r>
    </w:p>
    <w:p w:rsidR="000F5C68" w:rsidRPr="00517CA9" w:rsidRDefault="000F5C68" w:rsidP="000F5C68">
      <w:pPr>
        <w:pStyle w:val="ListParagraph"/>
        <w:ind w:left="2160"/>
        <w:rPr>
          <w:rFonts w:eastAsiaTheme="minorHAnsi"/>
          <w:b/>
        </w:rPr>
      </w:pPr>
    </w:p>
    <w:p w:rsidR="000F5C68"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Middle School and High School Dances:  </w:t>
      </w:r>
      <w:r>
        <w:rPr>
          <w:rFonts w:eastAsiaTheme="minorHAnsi"/>
        </w:rPr>
        <w:t>The National Junior Art Society hosted a middle school dance fundraiser on Thursday, February 19</w:t>
      </w:r>
      <w:r w:rsidRPr="008B577C">
        <w:rPr>
          <w:rFonts w:eastAsiaTheme="minorHAnsi"/>
          <w:vertAlign w:val="superscript"/>
        </w:rPr>
        <w:t>th</w:t>
      </w:r>
      <w:r>
        <w:rPr>
          <w:rFonts w:eastAsiaTheme="minorHAnsi"/>
        </w:rPr>
        <w:t>, and a high school dance on Friday, February 20</w:t>
      </w:r>
      <w:r w:rsidRPr="008B577C">
        <w:rPr>
          <w:rFonts w:eastAsiaTheme="minorHAnsi"/>
          <w:vertAlign w:val="superscript"/>
        </w:rPr>
        <w:t>th</w:t>
      </w:r>
      <w:r>
        <w:rPr>
          <w:rFonts w:eastAsiaTheme="minorHAnsi"/>
        </w:rPr>
        <w:t>, in the cafeteria.  The students were so excited to have these special fun times together.  We had a tremendous turnout of students and chaperones and loads of fun!</w:t>
      </w:r>
    </w:p>
    <w:p w:rsidR="000F5C68" w:rsidRPr="008B577C" w:rsidRDefault="000F5C68" w:rsidP="000F5C68">
      <w:pPr>
        <w:pStyle w:val="ListParagraph"/>
        <w:ind w:left="2160"/>
        <w:rPr>
          <w:rFonts w:eastAsiaTheme="minorHAnsi"/>
          <w:b/>
        </w:rPr>
      </w:pPr>
    </w:p>
    <w:p w:rsidR="000F5C68" w:rsidRPr="003340D6"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lastRenderedPageBreak/>
        <w:t>National School Choice Week</w:t>
      </w:r>
      <w:r>
        <w:rPr>
          <w:rFonts w:eastAsiaTheme="minorHAnsi"/>
        </w:rPr>
        <w:t>:  We had good participation in all the activities of National School Choice Week (January 26-30).  The student poster winner (Amaya Townsend), essay winners (</w:t>
      </w:r>
      <w:proofErr w:type="spellStart"/>
      <w:r>
        <w:rPr>
          <w:rFonts w:eastAsiaTheme="minorHAnsi"/>
        </w:rPr>
        <w:t>Breiana</w:t>
      </w:r>
      <w:proofErr w:type="spellEnd"/>
      <w:r>
        <w:rPr>
          <w:rFonts w:eastAsiaTheme="minorHAnsi"/>
        </w:rPr>
        <w:t xml:space="preserve"> Blackshear, </w:t>
      </w:r>
      <w:proofErr w:type="spellStart"/>
      <w:r>
        <w:rPr>
          <w:rFonts w:eastAsiaTheme="minorHAnsi"/>
        </w:rPr>
        <w:t>Melik</w:t>
      </w:r>
      <w:proofErr w:type="spellEnd"/>
      <w:r>
        <w:rPr>
          <w:rFonts w:eastAsiaTheme="minorHAnsi"/>
        </w:rPr>
        <w:t xml:space="preserve"> Frost, and Chad Moss), and cafeteria mural (National Junior Art Society members and Ms. Cindy Moore), and a visit by Superintendent Wayne </w:t>
      </w:r>
      <w:proofErr w:type="spellStart"/>
      <w:r>
        <w:rPr>
          <w:rFonts w:eastAsiaTheme="minorHAnsi"/>
        </w:rPr>
        <w:t>Brazell</w:t>
      </w:r>
      <w:proofErr w:type="spellEnd"/>
      <w:r>
        <w:rPr>
          <w:rFonts w:eastAsiaTheme="minorHAnsi"/>
        </w:rPr>
        <w:t xml:space="preserve"> were among the highlights.</w:t>
      </w:r>
    </w:p>
    <w:p w:rsidR="000F5C68" w:rsidRPr="003340D6" w:rsidRDefault="000F5C68" w:rsidP="000F5C68">
      <w:pPr>
        <w:pStyle w:val="ListParagraph"/>
        <w:ind w:left="2160"/>
        <w:rPr>
          <w:rFonts w:eastAsiaTheme="minorHAnsi"/>
          <w:b/>
        </w:rPr>
      </w:pPr>
    </w:p>
    <w:p w:rsidR="000F5C68" w:rsidRPr="003340D6"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School Counselor Week:  </w:t>
      </w:r>
      <w:r>
        <w:rPr>
          <w:rFonts w:eastAsiaTheme="minorHAnsi"/>
        </w:rPr>
        <w:t>The week of February 2</w:t>
      </w:r>
      <w:r w:rsidRPr="003340D6">
        <w:rPr>
          <w:rFonts w:eastAsiaTheme="minorHAnsi"/>
          <w:vertAlign w:val="superscript"/>
        </w:rPr>
        <w:t>nd</w:t>
      </w:r>
      <w:r>
        <w:rPr>
          <w:rFonts w:eastAsiaTheme="minorHAnsi"/>
        </w:rPr>
        <w:t xml:space="preserve"> we celebrated School Counselor Week and our fabulous Guidance Counselor, Precious Barr.</w:t>
      </w:r>
    </w:p>
    <w:p w:rsidR="000F5C68" w:rsidRPr="003340D6" w:rsidRDefault="000F5C68" w:rsidP="000F5C68">
      <w:pPr>
        <w:pStyle w:val="ListParagraph"/>
        <w:ind w:left="2160"/>
        <w:rPr>
          <w:rFonts w:eastAsiaTheme="minorHAnsi"/>
          <w:b/>
        </w:rPr>
      </w:pPr>
    </w:p>
    <w:p w:rsidR="000F5C68" w:rsidRPr="003340D6"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Black History Month: </w:t>
      </w:r>
      <w:r>
        <w:rPr>
          <w:rFonts w:eastAsiaTheme="minorHAnsi"/>
        </w:rPr>
        <w:t>Throughout the month of February we are celebrating Black History.  As part of this celebration, each day we highlight a different black hero during morning announcements.  On February 26</w:t>
      </w:r>
      <w:r w:rsidRPr="003340D6">
        <w:rPr>
          <w:rFonts w:eastAsiaTheme="minorHAnsi"/>
          <w:vertAlign w:val="superscript"/>
        </w:rPr>
        <w:t>th</w:t>
      </w:r>
      <w:r>
        <w:rPr>
          <w:rFonts w:eastAsiaTheme="minorHAnsi"/>
        </w:rPr>
        <w:t xml:space="preserve"> we will have a special program with the students.</w:t>
      </w:r>
    </w:p>
    <w:p w:rsidR="000F5C68" w:rsidRPr="003340D6" w:rsidRDefault="000F5C68" w:rsidP="000F5C68">
      <w:pPr>
        <w:pStyle w:val="ListParagraph"/>
        <w:ind w:left="2160"/>
        <w:rPr>
          <w:rFonts w:eastAsiaTheme="minorHAnsi"/>
          <w:b/>
        </w:rPr>
      </w:pPr>
    </w:p>
    <w:p w:rsidR="000F5C68" w:rsidRPr="003340D6"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Jump Rope for Heart:  </w:t>
      </w:r>
      <w:r>
        <w:rPr>
          <w:rFonts w:eastAsiaTheme="minorHAnsi"/>
        </w:rPr>
        <w:t>During the month of February we are participating in the Jump Rope for Heart initiative, as we have done in previous years.  On February 27</w:t>
      </w:r>
      <w:r w:rsidRPr="003340D6">
        <w:rPr>
          <w:rFonts w:eastAsiaTheme="minorHAnsi"/>
          <w:vertAlign w:val="superscript"/>
        </w:rPr>
        <w:t>th</w:t>
      </w:r>
      <w:r>
        <w:rPr>
          <w:rFonts w:eastAsiaTheme="minorHAnsi"/>
        </w:rPr>
        <w:t>, our activities will culminate in a special event on the soccer field.</w:t>
      </w:r>
    </w:p>
    <w:p w:rsidR="000F5C68" w:rsidRPr="003340D6" w:rsidRDefault="000F5C68" w:rsidP="000F5C68">
      <w:pPr>
        <w:pStyle w:val="ListParagraph"/>
        <w:ind w:left="2160"/>
        <w:rPr>
          <w:rFonts w:eastAsiaTheme="minorHAnsi"/>
          <w:b/>
        </w:rPr>
      </w:pPr>
    </w:p>
    <w:p w:rsidR="000F5C68" w:rsidRPr="00B87CA1"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Pennies for Patients Drive:  </w:t>
      </w:r>
      <w:r>
        <w:rPr>
          <w:rFonts w:eastAsiaTheme="minorHAnsi"/>
        </w:rPr>
        <w:t>The school raised $500 during the first half of the school year.  We have now begun our spring drive to raise an additional $500 to reach our goal of $1,000 for this school year.</w:t>
      </w:r>
    </w:p>
    <w:p w:rsidR="000F5C68" w:rsidRPr="00B87CA1" w:rsidRDefault="000F5C68" w:rsidP="000F5C68">
      <w:pPr>
        <w:pStyle w:val="ListParagraph"/>
        <w:ind w:left="2160"/>
        <w:rPr>
          <w:rFonts w:eastAsiaTheme="minorHAnsi"/>
          <w:b/>
        </w:rPr>
      </w:pPr>
    </w:p>
    <w:p w:rsidR="000F5C68" w:rsidRPr="003340D6"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Read </w:t>
      </w:r>
      <w:proofErr w:type="gramStart"/>
      <w:r>
        <w:rPr>
          <w:rFonts w:eastAsiaTheme="minorHAnsi"/>
          <w:b/>
        </w:rPr>
        <w:t>Across</w:t>
      </w:r>
      <w:proofErr w:type="gramEnd"/>
      <w:r>
        <w:rPr>
          <w:rFonts w:eastAsiaTheme="minorHAnsi"/>
          <w:b/>
        </w:rPr>
        <w:t xml:space="preserve"> America:  </w:t>
      </w:r>
      <w:r>
        <w:rPr>
          <w:rFonts w:eastAsiaTheme="minorHAnsi"/>
        </w:rPr>
        <w:t>Again this spring we will participate in the Read Across America initiative on March 2nd to encourage our students to read more.  A number of fun activities are scheduled to highlight the pleasure of reading.</w:t>
      </w:r>
    </w:p>
    <w:p w:rsidR="000F5C68" w:rsidRPr="003340D6" w:rsidRDefault="000F5C68" w:rsidP="000F5C68">
      <w:pPr>
        <w:pStyle w:val="ListParagraph"/>
        <w:ind w:left="2160"/>
        <w:rPr>
          <w:rFonts w:eastAsiaTheme="minorHAnsi"/>
          <w:b/>
        </w:rPr>
      </w:pPr>
    </w:p>
    <w:p w:rsidR="000F5C68" w:rsidRPr="00E203B1" w:rsidRDefault="000F5C68" w:rsidP="000F5C68">
      <w:pPr>
        <w:pStyle w:val="ListParagraph"/>
        <w:widowControl/>
        <w:numPr>
          <w:ilvl w:val="0"/>
          <w:numId w:val="9"/>
        </w:numPr>
        <w:autoSpaceDE/>
        <w:autoSpaceDN/>
        <w:adjustRightInd/>
        <w:spacing w:after="200"/>
        <w:ind w:left="2160"/>
        <w:rPr>
          <w:rFonts w:eastAsiaTheme="minorHAnsi"/>
          <w:b/>
        </w:rPr>
      </w:pPr>
      <w:proofErr w:type="spellStart"/>
      <w:r>
        <w:rPr>
          <w:rFonts w:eastAsiaTheme="minorHAnsi"/>
          <w:b/>
        </w:rPr>
        <w:t>Carowinds</w:t>
      </w:r>
      <w:proofErr w:type="spellEnd"/>
      <w:r>
        <w:rPr>
          <w:rFonts w:eastAsiaTheme="minorHAnsi"/>
          <w:b/>
        </w:rPr>
        <w:t xml:space="preserve"> Field Trip Fundraiser:  </w:t>
      </w:r>
      <w:r>
        <w:rPr>
          <w:rFonts w:eastAsiaTheme="minorHAnsi"/>
        </w:rPr>
        <w:t xml:space="preserve">As we gear up for the May </w:t>
      </w:r>
      <w:proofErr w:type="spellStart"/>
      <w:r>
        <w:rPr>
          <w:rFonts w:eastAsiaTheme="minorHAnsi"/>
        </w:rPr>
        <w:t>Carowinds</w:t>
      </w:r>
      <w:proofErr w:type="spellEnd"/>
      <w:r>
        <w:rPr>
          <w:rFonts w:eastAsiaTheme="minorHAnsi"/>
        </w:rPr>
        <w:t xml:space="preserve"> Field Trip for the students who achieved Met or higher on the 2014 PASS tests, we are beginning a cookie dough fundraiser to help defray some of the costs of this field trip, which will be our most expensive field trip to date.  We anticipate approximately 250-275 students and 30 chaperones for this trip, which we are scheduling on 2 Saturdays in May.</w:t>
      </w:r>
    </w:p>
    <w:p w:rsidR="000F5C68" w:rsidRPr="00E203B1" w:rsidRDefault="000F5C68" w:rsidP="000F5C68">
      <w:pPr>
        <w:pStyle w:val="ListParagraph"/>
        <w:ind w:left="2160"/>
        <w:rPr>
          <w:rFonts w:eastAsiaTheme="minorHAnsi"/>
          <w:b/>
        </w:rPr>
      </w:pPr>
    </w:p>
    <w:p w:rsidR="000F5C68" w:rsidRPr="00F72A65"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School Calendar:  </w:t>
      </w:r>
      <w:r>
        <w:rPr>
          <w:rFonts w:eastAsiaTheme="minorHAnsi"/>
        </w:rPr>
        <w:t xml:space="preserve">Attached is the revised </w:t>
      </w:r>
      <w:r>
        <w:rPr>
          <w:rFonts w:eastAsiaTheme="minorHAnsi"/>
        </w:rPr>
        <w:t xml:space="preserve">2015-16 </w:t>
      </w:r>
      <w:r>
        <w:rPr>
          <w:rFonts w:eastAsiaTheme="minorHAnsi"/>
        </w:rPr>
        <w:t>School Calendar for review.</w:t>
      </w:r>
      <w:r>
        <w:rPr>
          <w:rFonts w:eastAsiaTheme="minorHAnsi"/>
        </w:rPr>
        <w:t xml:space="preserve">  </w:t>
      </w:r>
    </w:p>
    <w:p w:rsidR="000F5C68" w:rsidRPr="00F72A65" w:rsidRDefault="000F5C68" w:rsidP="000F5C68">
      <w:pPr>
        <w:pStyle w:val="ListParagraph"/>
        <w:ind w:left="2160"/>
        <w:rPr>
          <w:rFonts w:eastAsiaTheme="minorHAnsi"/>
          <w:b/>
        </w:rPr>
      </w:pPr>
    </w:p>
    <w:p w:rsidR="000F5C68" w:rsidRPr="00E556BC" w:rsidRDefault="000F5C68" w:rsidP="000F5C68">
      <w:pPr>
        <w:pStyle w:val="ListParagraph"/>
        <w:widowControl/>
        <w:numPr>
          <w:ilvl w:val="0"/>
          <w:numId w:val="9"/>
        </w:numPr>
        <w:autoSpaceDE/>
        <w:autoSpaceDN/>
        <w:adjustRightInd/>
        <w:spacing w:after="200"/>
        <w:ind w:left="2160"/>
        <w:rPr>
          <w:rFonts w:eastAsiaTheme="minorHAnsi"/>
          <w:b/>
        </w:rPr>
      </w:pPr>
      <w:r>
        <w:rPr>
          <w:rFonts w:eastAsiaTheme="minorHAnsi"/>
          <w:b/>
        </w:rPr>
        <w:t xml:space="preserve">Newspaper Advertisements School Brochures:  </w:t>
      </w:r>
      <w:r>
        <w:rPr>
          <w:rFonts w:eastAsiaTheme="minorHAnsi"/>
        </w:rPr>
        <w:t>Newspaper ads and stories about our school have been appearing in the local papers.  The ads will run through May.  School brochures in English and in Spanish were developed by Mrs. Moss as part of our marketing efforts.</w:t>
      </w:r>
    </w:p>
    <w:p w:rsidR="000F5C68" w:rsidRPr="00E556BC" w:rsidRDefault="000F5C68" w:rsidP="000F5C68">
      <w:pPr>
        <w:pStyle w:val="ListParagraph"/>
        <w:rPr>
          <w:rFonts w:eastAsiaTheme="minorHAnsi"/>
          <w:b/>
        </w:rPr>
      </w:pPr>
    </w:p>
    <w:p w:rsidR="000F5C68" w:rsidRDefault="000F5C68" w:rsidP="000F5C68">
      <w:pPr>
        <w:pStyle w:val="ListParagraph"/>
        <w:widowControl/>
        <w:numPr>
          <w:ilvl w:val="0"/>
          <w:numId w:val="26"/>
        </w:numPr>
        <w:autoSpaceDE/>
        <w:autoSpaceDN/>
        <w:adjustRightInd/>
        <w:spacing w:after="200"/>
        <w:rPr>
          <w:rFonts w:eastAsiaTheme="minorHAnsi"/>
        </w:rPr>
      </w:pPr>
      <w:r>
        <w:rPr>
          <w:rFonts w:eastAsiaTheme="minorHAnsi"/>
          <w:b/>
        </w:rPr>
        <w:t xml:space="preserve">February newsletter </w:t>
      </w:r>
      <w:r>
        <w:rPr>
          <w:rFonts w:eastAsiaTheme="minorHAnsi"/>
        </w:rPr>
        <w:t>is attached.</w:t>
      </w:r>
    </w:p>
    <w:p w:rsidR="000F5C68" w:rsidRDefault="000F5C68" w:rsidP="000F5C68">
      <w:pPr>
        <w:pStyle w:val="ListParagraph"/>
        <w:widowControl/>
        <w:autoSpaceDE/>
        <w:autoSpaceDN/>
        <w:adjustRightInd/>
        <w:spacing w:after="200"/>
        <w:ind w:left="2160"/>
        <w:rPr>
          <w:rFonts w:eastAsiaTheme="minorHAnsi"/>
        </w:rPr>
      </w:pPr>
    </w:p>
    <w:p w:rsidR="00080849" w:rsidRDefault="00693D58" w:rsidP="000F5C68">
      <w:pPr>
        <w:pStyle w:val="ListParagraph"/>
        <w:widowControl/>
        <w:numPr>
          <w:ilvl w:val="0"/>
          <w:numId w:val="26"/>
        </w:numPr>
        <w:autoSpaceDE/>
        <w:autoSpaceDN/>
        <w:adjustRightInd/>
        <w:spacing w:after="200"/>
        <w:rPr>
          <w:rFonts w:eastAsiaTheme="minorHAnsi"/>
        </w:rPr>
      </w:pPr>
      <w:r>
        <w:rPr>
          <w:rFonts w:eastAsiaTheme="minorHAnsi"/>
        </w:rPr>
        <w:lastRenderedPageBreak/>
        <w:t xml:space="preserve">Approval of 2015-2016 School Year </w:t>
      </w:r>
      <w:proofErr w:type="gramStart"/>
      <w:r>
        <w:rPr>
          <w:rFonts w:eastAsiaTheme="minorHAnsi"/>
        </w:rPr>
        <w:t>Calendar</w:t>
      </w:r>
      <w:proofErr w:type="gramEnd"/>
      <w:r>
        <w:rPr>
          <w:rFonts w:eastAsiaTheme="minorHAnsi"/>
        </w:rPr>
        <w:t xml:space="preserve">- </w:t>
      </w:r>
      <w:r w:rsidR="000F5C68">
        <w:rPr>
          <w:rFonts w:eastAsiaTheme="minorHAnsi"/>
        </w:rPr>
        <w:t>A m</w:t>
      </w:r>
      <w:r>
        <w:rPr>
          <w:rFonts w:eastAsiaTheme="minorHAnsi"/>
        </w:rPr>
        <w:t xml:space="preserve">otion to accept </w:t>
      </w:r>
      <w:r w:rsidR="000F5C68">
        <w:rPr>
          <w:rFonts w:eastAsiaTheme="minorHAnsi"/>
        </w:rPr>
        <w:t xml:space="preserve">the </w:t>
      </w:r>
      <w:r>
        <w:rPr>
          <w:rFonts w:eastAsiaTheme="minorHAnsi"/>
        </w:rPr>
        <w:t>2015-2016 SY calendar was made by Brandi Freeman and second</w:t>
      </w:r>
      <w:r w:rsidR="000F5C68">
        <w:rPr>
          <w:rFonts w:eastAsiaTheme="minorHAnsi"/>
        </w:rPr>
        <w:t>ed</w:t>
      </w:r>
      <w:r>
        <w:rPr>
          <w:rFonts w:eastAsiaTheme="minorHAnsi"/>
        </w:rPr>
        <w:t xml:space="preserve"> by </w:t>
      </w:r>
      <w:proofErr w:type="spellStart"/>
      <w:r>
        <w:rPr>
          <w:rFonts w:eastAsiaTheme="minorHAnsi"/>
        </w:rPr>
        <w:t>Pershawn</w:t>
      </w:r>
      <w:proofErr w:type="spellEnd"/>
      <w:r>
        <w:rPr>
          <w:rFonts w:eastAsiaTheme="minorHAnsi"/>
        </w:rPr>
        <w:t xml:space="preserve"> Patterson</w:t>
      </w:r>
      <w:r w:rsidR="000F5C68">
        <w:rPr>
          <w:rFonts w:eastAsiaTheme="minorHAnsi"/>
        </w:rPr>
        <w:t>, and the school calendar was u</w:t>
      </w:r>
      <w:r>
        <w:rPr>
          <w:rFonts w:eastAsiaTheme="minorHAnsi"/>
        </w:rPr>
        <w:t xml:space="preserve">nanimously </w:t>
      </w:r>
      <w:r w:rsidR="000F5C68">
        <w:rPr>
          <w:rFonts w:eastAsiaTheme="minorHAnsi"/>
        </w:rPr>
        <w:t>approved</w:t>
      </w:r>
      <w:r>
        <w:rPr>
          <w:rFonts w:eastAsiaTheme="minorHAnsi"/>
        </w:rPr>
        <w:t>.</w:t>
      </w:r>
    </w:p>
    <w:p w:rsidR="00693D58" w:rsidRDefault="00693D58" w:rsidP="00693D58">
      <w:pPr>
        <w:pStyle w:val="ListParagraph"/>
        <w:widowControl/>
        <w:autoSpaceDE/>
        <w:autoSpaceDN/>
        <w:adjustRightInd/>
        <w:spacing w:after="200"/>
        <w:ind w:left="1440"/>
        <w:rPr>
          <w:rFonts w:eastAsiaTheme="minorHAnsi"/>
        </w:rPr>
      </w:pPr>
    </w:p>
    <w:p w:rsidR="000F5C68" w:rsidRDefault="000F5C68" w:rsidP="00693D58">
      <w:pPr>
        <w:pStyle w:val="ListParagraph"/>
        <w:widowControl/>
        <w:autoSpaceDE/>
        <w:autoSpaceDN/>
        <w:adjustRightInd/>
        <w:spacing w:after="200"/>
        <w:ind w:left="1440"/>
        <w:rPr>
          <w:rFonts w:eastAsiaTheme="minorHAnsi"/>
        </w:rPr>
      </w:pPr>
    </w:p>
    <w:p w:rsidR="000F5C68" w:rsidRDefault="000E702E" w:rsidP="000F5C68">
      <w:pPr>
        <w:pStyle w:val="ListParagraph"/>
        <w:widowControl/>
        <w:numPr>
          <w:ilvl w:val="0"/>
          <w:numId w:val="9"/>
        </w:numPr>
        <w:autoSpaceDE/>
        <w:autoSpaceDN/>
        <w:adjustRightInd/>
        <w:spacing w:after="200"/>
        <w:rPr>
          <w:rFonts w:eastAsiaTheme="minorHAnsi"/>
        </w:rPr>
      </w:pPr>
      <w:r>
        <w:rPr>
          <w:rFonts w:eastAsiaTheme="minorHAnsi"/>
          <w:b/>
        </w:rPr>
        <w:t xml:space="preserve">Action </w:t>
      </w:r>
      <w:proofErr w:type="gramStart"/>
      <w:r>
        <w:rPr>
          <w:rFonts w:eastAsiaTheme="minorHAnsi"/>
          <w:b/>
        </w:rPr>
        <w:t xml:space="preserve">Plans </w:t>
      </w:r>
      <w:r>
        <w:rPr>
          <w:rFonts w:eastAsiaTheme="minorHAnsi"/>
        </w:rPr>
        <w:t xml:space="preserve"> -</w:t>
      </w:r>
      <w:proofErr w:type="gramEnd"/>
      <w:r>
        <w:rPr>
          <w:rFonts w:eastAsiaTheme="minorHAnsi"/>
        </w:rPr>
        <w:t xml:space="preserve"> </w:t>
      </w:r>
      <w:r w:rsidR="000F5C68">
        <w:rPr>
          <w:rFonts w:eastAsiaTheme="minorHAnsi"/>
        </w:rPr>
        <w:t>Presentations we</w:t>
      </w:r>
      <w:r w:rsidR="00D42456">
        <w:rPr>
          <w:rFonts w:eastAsiaTheme="minorHAnsi"/>
        </w:rPr>
        <w:t>re given by Dr. Stevenson and Mr</w:t>
      </w:r>
      <w:bookmarkStart w:id="0" w:name="_GoBack"/>
      <w:bookmarkEnd w:id="0"/>
      <w:r w:rsidR="000F5C68">
        <w:rPr>
          <w:rFonts w:eastAsiaTheme="minorHAnsi"/>
        </w:rPr>
        <w:t>. Morse outlining Action Plans for all grades based on MAP Scores as well as PASS testing.</w:t>
      </w:r>
    </w:p>
    <w:p w:rsidR="000F5C68" w:rsidRPr="000F5C68" w:rsidRDefault="000F5C68" w:rsidP="000F5C68">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000F5C68">
        <w:rPr>
          <w:rFonts w:eastAsiaTheme="minorHAnsi"/>
          <w:b/>
        </w:rPr>
        <w:t xml:space="preserve"> </w:t>
      </w:r>
      <w:r w:rsidRPr="00A12645">
        <w:rPr>
          <w:rFonts w:eastAsiaTheme="minorHAnsi"/>
        </w:rPr>
        <w:t>-</w:t>
      </w:r>
      <w:r w:rsidR="00693D58">
        <w:rPr>
          <w:rFonts w:eastAsiaTheme="minorHAnsi"/>
        </w:rPr>
        <w:t xml:space="preserve"> Executive Session motion was called at 8:00 pm by </w:t>
      </w:r>
      <w:r w:rsidR="000F5C68">
        <w:rPr>
          <w:rFonts w:eastAsiaTheme="minorHAnsi"/>
        </w:rPr>
        <w:t xml:space="preserve">Dr. </w:t>
      </w:r>
      <w:r w:rsidR="00693D58">
        <w:rPr>
          <w:rFonts w:eastAsiaTheme="minorHAnsi"/>
        </w:rPr>
        <w:t xml:space="preserve">Rob </w:t>
      </w:r>
      <w:proofErr w:type="spellStart"/>
      <w:r w:rsidR="00693D58">
        <w:rPr>
          <w:rFonts w:eastAsiaTheme="minorHAnsi"/>
        </w:rPr>
        <w:t>McBrayer</w:t>
      </w:r>
      <w:proofErr w:type="spellEnd"/>
      <w:r w:rsidR="00693D58">
        <w:rPr>
          <w:rFonts w:eastAsiaTheme="minorHAnsi"/>
        </w:rPr>
        <w:t xml:space="preserve"> and second</w:t>
      </w:r>
      <w:r w:rsidR="000F5C68">
        <w:rPr>
          <w:rFonts w:eastAsiaTheme="minorHAnsi"/>
        </w:rPr>
        <w:t>ed</w:t>
      </w:r>
      <w:r w:rsidR="00693D58">
        <w:rPr>
          <w:rFonts w:eastAsiaTheme="minorHAnsi"/>
        </w:rPr>
        <w:t xml:space="preserve"> by Brandi Freeman. </w:t>
      </w:r>
      <w:r w:rsidR="000F5C68">
        <w:rPr>
          <w:rFonts w:eastAsiaTheme="minorHAnsi"/>
        </w:rPr>
        <w:t xml:space="preserve"> A m</w:t>
      </w:r>
      <w:r w:rsidR="00693D58">
        <w:rPr>
          <w:rFonts w:eastAsiaTheme="minorHAnsi"/>
        </w:rPr>
        <w:t>otion to end Executiv</w:t>
      </w:r>
      <w:r w:rsidR="000F5C68">
        <w:rPr>
          <w:rFonts w:eastAsiaTheme="minorHAnsi"/>
        </w:rPr>
        <w:t xml:space="preserve">e Session was called at 8:15pm </w:t>
      </w:r>
      <w:r w:rsidR="00693D58">
        <w:rPr>
          <w:rFonts w:eastAsiaTheme="minorHAnsi"/>
        </w:rPr>
        <w:t xml:space="preserve">by </w:t>
      </w:r>
      <w:r w:rsidR="000F5C68">
        <w:rPr>
          <w:rFonts w:eastAsiaTheme="minorHAnsi"/>
        </w:rPr>
        <w:t xml:space="preserve">Dr. </w:t>
      </w:r>
      <w:r w:rsidR="00693D58">
        <w:rPr>
          <w:rFonts w:eastAsiaTheme="minorHAnsi"/>
        </w:rPr>
        <w:t xml:space="preserve">Rob </w:t>
      </w:r>
      <w:proofErr w:type="spellStart"/>
      <w:r w:rsidR="00693D58">
        <w:rPr>
          <w:rFonts w:eastAsiaTheme="minorHAnsi"/>
        </w:rPr>
        <w:t>McBrayer</w:t>
      </w:r>
      <w:proofErr w:type="spellEnd"/>
      <w:r w:rsidR="00693D58">
        <w:rPr>
          <w:rFonts w:eastAsiaTheme="minorHAnsi"/>
        </w:rPr>
        <w:t xml:space="preserve"> and second</w:t>
      </w:r>
      <w:r w:rsidR="000F5C68">
        <w:rPr>
          <w:rFonts w:eastAsiaTheme="minorHAnsi"/>
        </w:rPr>
        <w:t>ed</w:t>
      </w:r>
      <w:r w:rsidR="00693D58">
        <w:rPr>
          <w:rFonts w:eastAsiaTheme="minorHAnsi"/>
        </w:rPr>
        <w:t xml:space="preserve"> by Penny Daley.</w:t>
      </w:r>
      <w:r w:rsidR="000F5C68">
        <w:rPr>
          <w:rFonts w:eastAsiaTheme="minorHAnsi"/>
        </w:rPr>
        <w:t xml:space="preserve">  </w:t>
      </w:r>
    </w:p>
    <w:p w:rsidR="000F5C68" w:rsidRPr="000F5C68" w:rsidRDefault="000F5C68" w:rsidP="000F5C68">
      <w:pPr>
        <w:pStyle w:val="ListParagraph"/>
        <w:rPr>
          <w:rFonts w:eastAsiaTheme="minorHAnsi"/>
        </w:rPr>
      </w:pPr>
    </w:p>
    <w:p w:rsidR="000F5C68" w:rsidRDefault="00E73B4E" w:rsidP="00080849">
      <w:pPr>
        <w:pStyle w:val="ListParagraph"/>
        <w:widowControl/>
        <w:numPr>
          <w:ilvl w:val="0"/>
          <w:numId w:val="9"/>
        </w:numPr>
        <w:autoSpaceDE/>
        <w:autoSpaceDN/>
        <w:adjustRightInd/>
        <w:spacing w:after="200"/>
        <w:rPr>
          <w:rFonts w:eastAsiaTheme="minorHAnsi"/>
        </w:rPr>
      </w:pPr>
      <w:r>
        <w:rPr>
          <w:rFonts w:eastAsiaTheme="minorHAnsi"/>
          <w:b/>
        </w:rPr>
        <w:t>Concluding Business from Executive Session</w:t>
      </w:r>
      <w:r w:rsidR="000F5C68">
        <w:rPr>
          <w:rFonts w:eastAsiaTheme="minorHAnsi"/>
          <w:b/>
        </w:rPr>
        <w:t xml:space="preserve"> </w:t>
      </w:r>
      <w:r w:rsidR="000F5C68">
        <w:rPr>
          <w:rFonts w:eastAsiaTheme="minorHAnsi"/>
        </w:rPr>
        <w:t xml:space="preserve">– A motion was made by Brandi Freeman and seconded by Dr. Rob </w:t>
      </w:r>
      <w:proofErr w:type="spellStart"/>
      <w:r w:rsidR="000F5C68">
        <w:rPr>
          <w:rFonts w:eastAsiaTheme="minorHAnsi"/>
        </w:rPr>
        <w:t>McBrayer</w:t>
      </w:r>
      <w:proofErr w:type="spellEnd"/>
      <w:r w:rsidR="000F5C68">
        <w:rPr>
          <w:rFonts w:eastAsiaTheme="minorHAnsi"/>
        </w:rPr>
        <w:t xml:space="preserve"> to accept the Agreement between Facilities Development Company and RLOA to </w:t>
      </w:r>
      <w:r w:rsidR="00F32E81">
        <w:rPr>
          <w:rFonts w:eastAsiaTheme="minorHAnsi"/>
        </w:rPr>
        <w:t xml:space="preserve">act as the school’s agent/project developer and </w:t>
      </w:r>
      <w:r w:rsidR="000F5C68">
        <w:rPr>
          <w:rFonts w:eastAsiaTheme="minorHAnsi"/>
        </w:rPr>
        <w:t xml:space="preserve">shepherd the new campus project to completion.  </w:t>
      </w:r>
      <w:r>
        <w:rPr>
          <w:rFonts w:eastAsiaTheme="minorHAnsi"/>
        </w:rPr>
        <w:t xml:space="preserve">The floor was open for discussion.  No discussion ensued.  </w:t>
      </w:r>
      <w:r w:rsidR="000F5C68">
        <w:rPr>
          <w:rFonts w:eastAsiaTheme="minorHAnsi"/>
        </w:rPr>
        <w:t>The motion</w:t>
      </w:r>
      <w:r>
        <w:rPr>
          <w:rFonts w:eastAsiaTheme="minorHAnsi"/>
        </w:rPr>
        <w:t xml:space="preserve"> to accept the Agreement</w:t>
      </w:r>
      <w:r w:rsidR="000F5C68">
        <w:rPr>
          <w:rFonts w:eastAsiaTheme="minorHAnsi"/>
        </w:rPr>
        <w:t xml:space="preserve"> carried.</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sidR="000F5C68">
        <w:rPr>
          <w:rFonts w:eastAsiaTheme="minorHAnsi"/>
        </w:rPr>
        <w:t>– A m</w:t>
      </w:r>
      <w:r>
        <w:rPr>
          <w:rFonts w:eastAsiaTheme="minorHAnsi"/>
        </w:rPr>
        <w:t>otion to adjourn w</w:t>
      </w:r>
      <w:r w:rsidR="00F85988">
        <w:rPr>
          <w:rFonts w:eastAsiaTheme="minorHAnsi"/>
        </w:rPr>
        <w:t>a</w:t>
      </w:r>
      <w:r w:rsidR="00E73B4E">
        <w:rPr>
          <w:rFonts w:eastAsiaTheme="minorHAnsi"/>
        </w:rPr>
        <w:t xml:space="preserve">s made by </w:t>
      </w:r>
      <w:r w:rsidR="00693D58">
        <w:rPr>
          <w:rFonts w:eastAsiaTheme="minorHAnsi"/>
        </w:rPr>
        <w:t>Brandi Freeman at 8:17</w:t>
      </w:r>
      <w:r w:rsidR="00F85988">
        <w:rPr>
          <w:rFonts w:eastAsiaTheme="minorHAnsi"/>
        </w:rPr>
        <w:t xml:space="preserve"> and wa</w:t>
      </w:r>
      <w:r w:rsidR="00693D58">
        <w:rPr>
          <w:rFonts w:eastAsiaTheme="minorHAnsi"/>
        </w:rPr>
        <w:t>s seconded by Penny Daley.</w:t>
      </w:r>
      <w:r w:rsidR="00E73B4E">
        <w:rPr>
          <w:rFonts w:eastAsiaTheme="minorHAnsi"/>
        </w:rPr>
        <w:t xml:space="preserve"> The motion carried.</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A8" w:rsidRDefault="00553DA8" w:rsidP="009E6AC2">
      <w:r>
        <w:separator/>
      </w:r>
    </w:p>
  </w:endnote>
  <w:endnote w:type="continuationSeparator" w:id="0">
    <w:p w:rsidR="00553DA8" w:rsidRDefault="00553DA8"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A8" w:rsidRDefault="00553DA8" w:rsidP="009E6AC2">
      <w:r>
        <w:separator/>
      </w:r>
    </w:p>
  </w:footnote>
  <w:footnote w:type="continuationSeparator" w:id="0">
    <w:p w:rsidR="00553DA8" w:rsidRDefault="00553DA8"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22BE9"/>
    <w:multiLevelType w:val="hybridMultilevel"/>
    <w:tmpl w:val="198A08A0"/>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4"/>
  </w:num>
  <w:num w:numId="21">
    <w:abstractNumId w:val="13"/>
  </w:num>
  <w:num w:numId="22">
    <w:abstractNumId w:val="10"/>
  </w:num>
  <w:num w:numId="23">
    <w:abstractNumId w:val="0"/>
  </w:num>
  <w:num w:numId="24">
    <w:abstractNumId w:val="1"/>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A77E8"/>
    <w:rsid w:val="000B44E2"/>
    <w:rsid w:val="000C6E71"/>
    <w:rsid w:val="000C792A"/>
    <w:rsid w:val="000E150B"/>
    <w:rsid w:val="000E4DA9"/>
    <w:rsid w:val="000E702E"/>
    <w:rsid w:val="000E7043"/>
    <w:rsid w:val="000F5C68"/>
    <w:rsid w:val="000F780E"/>
    <w:rsid w:val="00110AA4"/>
    <w:rsid w:val="00114EAA"/>
    <w:rsid w:val="0013039A"/>
    <w:rsid w:val="0014395C"/>
    <w:rsid w:val="00144CD7"/>
    <w:rsid w:val="00144F2D"/>
    <w:rsid w:val="00152E0D"/>
    <w:rsid w:val="0018074A"/>
    <w:rsid w:val="00180ACF"/>
    <w:rsid w:val="00185A83"/>
    <w:rsid w:val="00187DDC"/>
    <w:rsid w:val="00195B86"/>
    <w:rsid w:val="00196159"/>
    <w:rsid w:val="001B245B"/>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8449F"/>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39CE"/>
    <w:rsid w:val="00553DA8"/>
    <w:rsid w:val="00561B17"/>
    <w:rsid w:val="00567ABD"/>
    <w:rsid w:val="00571704"/>
    <w:rsid w:val="00572884"/>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2502"/>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5AA4"/>
    <w:rsid w:val="008C60B5"/>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26D2"/>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10D3"/>
    <w:rsid w:val="00C0462A"/>
    <w:rsid w:val="00C17928"/>
    <w:rsid w:val="00C414E4"/>
    <w:rsid w:val="00C51472"/>
    <w:rsid w:val="00C56B86"/>
    <w:rsid w:val="00C607F4"/>
    <w:rsid w:val="00C63593"/>
    <w:rsid w:val="00C63B82"/>
    <w:rsid w:val="00C7730F"/>
    <w:rsid w:val="00C92067"/>
    <w:rsid w:val="00CA0E5D"/>
    <w:rsid w:val="00CA20D2"/>
    <w:rsid w:val="00CA36DD"/>
    <w:rsid w:val="00CA636E"/>
    <w:rsid w:val="00CB5310"/>
    <w:rsid w:val="00CC152D"/>
    <w:rsid w:val="00CD70ED"/>
    <w:rsid w:val="00CD7E2F"/>
    <w:rsid w:val="00CE14A5"/>
    <w:rsid w:val="00D057BA"/>
    <w:rsid w:val="00D06EBB"/>
    <w:rsid w:val="00D273EB"/>
    <w:rsid w:val="00D27952"/>
    <w:rsid w:val="00D4134A"/>
    <w:rsid w:val="00D42456"/>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73B4E"/>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32E81"/>
    <w:rsid w:val="00F41871"/>
    <w:rsid w:val="00F42EF2"/>
    <w:rsid w:val="00F46BF0"/>
    <w:rsid w:val="00F55C0F"/>
    <w:rsid w:val="00F66187"/>
    <w:rsid w:val="00F73EBA"/>
    <w:rsid w:val="00F8496B"/>
    <w:rsid w:val="00F85988"/>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6</cp:revision>
  <cp:lastPrinted>2015-03-09T16:17:00Z</cp:lastPrinted>
  <dcterms:created xsi:type="dcterms:W3CDTF">2015-03-09T16:05:00Z</dcterms:created>
  <dcterms:modified xsi:type="dcterms:W3CDTF">2015-03-09T16:18:00Z</dcterms:modified>
</cp:coreProperties>
</file>