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E8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Default="00AF78E8" w:rsidP="00AF78E8">
      <w:pPr>
        <w:pStyle w:val="Header"/>
        <w:rPr>
          <w:b/>
          <w:color w:val="5F497A"/>
          <w:sz w:val="12"/>
        </w:rPr>
      </w:pPr>
      <w:r>
        <w:rPr>
          <w:noProof/>
        </w:rPr>
        <w:drawing>
          <wp:inline distT="0" distB="0" distL="0" distR="0">
            <wp:extent cx="1600200" cy="1000125"/>
            <wp:effectExtent l="19050" t="0" r="0" b="0"/>
            <wp:docPr id="3" name="Picture 1" descr="C:\Users\Karen\AppData\Local\Microsoft\Windows\Temporary Internet Files\Content.IE5\U4DJEGTO\RoyalOa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U4DJEGTO\RoyalOa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D0B">
        <w:rPr>
          <w:b/>
          <w:color w:val="5F497A"/>
        </w:rPr>
        <w:t xml:space="preserve"> </w:t>
      </w:r>
      <w:r>
        <w:rPr>
          <w:b/>
          <w:color w:val="5F497A"/>
          <w:sz w:val="12"/>
        </w:rPr>
        <w:t>1398 Church Road, H</w:t>
      </w:r>
      <w:r w:rsidRPr="001D23D7">
        <w:rPr>
          <w:b/>
          <w:color w:val="5F497A"/>
          <w:sz w:val="12"/>
        </w:rPr>
        <w:t>ardeeville</w:t>
      </w:r>
      <w:r>
        <w:rPr>
          <w:b/>
          <w:color w:val="5F497A"/>
          <w:sz w:val="12"/>
        </w:rPr>
        <w:t xml:space="preserve">, SC 29927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843-784-2630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www.rloacs.org</w:t>
      </w:r>
    </w:p>
    <w:p w:rsidR="00AF78E8" w:rsidRDefault="00AF78E8" w:rsidP="00AF78E8">
      <w:pPr>
        <w:pStyle w:val="Header"/>
        <w:rPr>
          <w:b/>
          <w:color w:val="5F497A"/>
          <w:sz w:val="12"/>
        </w:rPr>
      </w:pPr>
    </w:p>
    <w:p w:rsidR="00AF78E8" w:rsidRDefault="00AF78E8" w:rsidP="00AF78E8">
      <w:pPr>
        <w:pStyle w:val="Header"/>
      </w:pPr>
      <w:r w:rsidRPr="00697D0B">
        <w:rPr>
          <w:b/>
          <w:color w:val="5F497A"/>
          <w:sz w:val="28"/>
        </w:rPr>
        <w:tab/>
      </w:r>
    </w:p>
    <w:p w:rsidR="00AF78E8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FC620D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32"/>
        </w:rPr>
      </w:pPr>
      <w:r w:rsidRPr="00FC620D">
        <w:rPr>
          <w:rFonts w:ascii="Times New Roman TUR" w:hAnsi="Times New Roman TUR" w:cs="Times New Roman TUR"/>
          <w:b/>
          <w:sz w:val="32"/>
        </w:rPr>
        <w:t>AGENDA</w:t>
      </w: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 w:rsidRPr="001B3DE4">
        <w:rPr>
          <w:rFonts w:ascii="Times New Roman TUR" w:hAnsi="Times New Roman TUR" w:cs="Times New Roman TUR"/>
          <w:b/>
          <w:sz w:val="22"/>
        </w:rPr>
        <w:t>The Royal Live Oaks Academy of Arts &amp; Sciences Charter School</w:t>
      </w:r>
      <w:r>
        <w:rPr>
          <w:rFonts w:ascii="Times New Roman TUR" w:hAnsi="Times New Roman TUR" w:cs="Times New Roman TUR"/>
          <w:b/>
          <w:sz w:val="22"/>
        </w:rPr>
        <w:t xml:space="preserve"> Board Meeting</w:t>
      </w:r>
    </w:p>
    <w:p w:rsidR="00AF78E8" w:rsidRDefault="008D076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May 19</w:t>
      </w:r>
      <w:r w:rsidR="00A86580">
        <w:rPr>
          <w:rFonts w:ascii="Times New Roman TUR" w:hAnsi="Times New Roman TUR" w:cs="Times New Roman TUR"/>
          <w:b/>
          <w:sz w:val="22"/>
        </w:rPr>
        <w:t>, 2015</w:t>
      </w:r>
      <w:r w:rsidR="007541FE">
        <w:rPr>
          <w:rFonts w:ascii="Times New Roman TUR" w:hAnsi="Times New Roman TUR" w:cs="Times New Roman TUR"/>
          <w:b/>
          <w:sz w:val="22"/>
        </w:rPr>
        <w:t xml:space="preserve"> 6:3</w:t>
      </w:r>
      <w:r w:rsidR="00AF78E8">
        <w:rPr>
          <w:rFonts w:ascii="Times New Roman TUR" w:hAnsi="Times New Roman TUR" w:cs="Times New Roman TUR"/>
          <w:b/>
          <w:sz w:val="22"/>
        </w:rPr>
        <w:t>0pm</w:t>
      </w:r>
    </w:p>
    <w:p w:rsidR="00D001E6" w:rsidRDefault="00A86580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Cafeteria</w:t>
      </w: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EE558D" w:rsidRDefault="00EE558D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Default="00AF78E8" w:rsidP="00AF78E8">
      <w:pPr>
        <w:pStyle w:val="NoSpacing"/>
        <w:ind w:left="720"/>
        <w:rPr>
          <w:b/>
        </w:rPr>
      </w:pPr>
    </w:p>
    <w:p w:rsidR="00AF78E8" w:rsidRPr="004066FF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4066FF">
        <w:rPr>
          <w:b/>
        </w:rPr>
        <w:t xml:space="preserve">Old business: </w:t>
      </w:r>
    </w:p>
    <w:p w:rsidR="00AF78E8" w:rsidRPr="001B3DE4" w:rsidRDefault="00AF78E8" w:rsidP="00AF78E8">
      <w:pPr>
        <w:pStyle w:val="NoSpacing"/>
      </w:pPr>
    </w:p>
    <w:p w:rsidR="00AF78E8" w:rsidRDefault="006472D2" w:rsidP="00AF78E8">
      <w:pPr>
        <w:pStyle w:val="NoSpacing"/>
        <w:numPr>
          <w:ilvl w:val="1"/>
          <w:numId w:val="1"/>
        </w:numPr>
      </w:pPr>
      <w:r>
        <w:t xml:space="preserve">Approval of </w:t>
      </w:r>
      <w:r w:rsidR="00EF5EDA">
        <w:t xml:space="preserve">Minutes of </w:t>
      </w:r>
      <w:r w:rsidR="008D0768">
        <w:t>April 21</w:t>
      </w:r>
      <w:r w:rsidR="00AF78E8">
        <w:t>, 201</w:t>
      </w:r>
      <w:r w:rsidR="00BB7C30">
        <w:t>5</w:t>
      </w:r>
      <w:r w:rsidR="00AF78E8">
        <w:t xml:space="preserve"> </w:t>
      </w:r>
      <w:r w:rsidR="00AF78E8" w:rsidRPr="001B3DE4">
        <w:t>meeting</w:t>
      </w:r>
      <w:r w:rsidR="00AF78E8">
        <w:t xml:space="preserve"> - Secretary</w:t>
      </w:r>
    </w:p>
    <w:p w:rsidR="00AF78E8" w:rsidRPr="001B3DE4" w:rsidRDefault="00AF78E8" w:rsidP="00AF78E8">
      <w:pPr>
        <w:pStyle w:val="NoSpacing"/>
        <w:ind w:left="720"/>
      </w:pPr>
    </w:p>
    <w:p w:rsidR="00AF78E8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9E1E85">
        <w:rPr>
          <w:b/>
        </w:rPr>
        <w:t xml:space="preserve">New business: </w:t>
      </w:r>
    </w:p>
    <w:p w:rsidR="00AF78E8" w:rsidRDefault="00AF78E8" w:rsidP="00AF78E8">
      <w:pPr>
        <w:pStyle w:val="NoSpacing"/>
        <w:rPr>
          <w:b/>
        </w:rPr>
      </w:pPr>
    </w:p>
    <w:p w:rsidR="00AF78E8" w:rsidRPr="0025436C" w:rsidRDefault="00AF78E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 xml:space="preserve">RLOA Mission Statement - </w:t>
      </w:r>
      <w:r w:rsidRPr="0025436C">
        <w:rPr>
          <w:rFonts w:eastAsiaTheme="minorHAnsi"/>
        </w:rPr>
        <w:t>Chair</w:t>
      </w:r>
    </w:p>
    <w:p w:rsidR="005F7223" w:rsidRPr="005F7223" w:rsidRDefault="005F7223" w:rsidP="005F7223">
      <w:pPr>
        <w:pStyle w:val="ListParagraph"/>
        <w:widowControl/>
        <w:autoSpaceDE/>
        <w:autoSpaceDN/>
        <w:adjustRightInd/>
        <w:spacing w:after="360" w:line="276" w:lineRule="auto"/>
        <w:ind w:left="1440"/>
        <w:rPr>
          <w:rFonts w:eastAsiaTheme="minorHAnsi"/>
          <w:b/>
        </w:rPr>
      </w:pPr>
    </w:p>
    <w:p w:rsidR="00AF78E8" w:rsidRDefault="008D076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 xml:space="preserve">May </w:t>
      </w:r>
      <w:r w:rsidR="00AF78E8" w:rsidRPr="005F7223">
        <w:rPr>
          <w:rFonts w:eastAsiaTheme="minorHAnsi"/>
          <w:b/>
        </w:rPr>
        <w:t>Finance Report</w:t>
      </w:r>
      <w:r w:rsidR="006263A8" w:rsidRPr="005F7223">
        <w:rPr>
          <w:rFonts w:eastAsiaTheme="minorHAnsi"/>
          <w:b/>
        </w:rPr>
        <w:t xml:space="preserve"> </w:t>
      </w:r>
      <w:r w:rsidR="00AF78E8">
        <w:rPr>
          <w:rFonts w:eastAsiaTheme="minorHAnsi"/>
        </w:rPr>
        <w:t>- Bill Moser</w:t>
      </w:r>
      <w:r w:rsidR="00EF5EDA">
        <w:rPr>
          <w:rFonts w:eastAsiaTheme="minorHAnsi"/>
        </w:rPr>
        <w:t>, Kelly-Moser Consulting</w:t>
      </w:r>
    </w:p>
    <w:p w:rsidR="008D0768" w:rsidRPr="008D0768" w:rsidRDefault="008D0768" w:rsidP="008D0768">
      <w:pPr>
        <w:pStyle w:val="ListParagraph"/>
        <w:rPr>
          <w:rFonts w:eastAsiaTheme="minorHAnsi"/>
        </w:rPr>
      </w:pPr>
    </w:p>
    <w:p w:rsidR="008D0768" w:rsidRDefault="008D076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3</w:t>
      </w:r>
      <w:r w:rsidRPr="008D0768">
        <w:rPr>
          <w:rFonts w:eastAsiaTheme="minorHAnsi"/>
          <w:b/>
          <w:vertAlign w:val="superscript"/>
        </w:rPr>
        <w:t>rd</w:t>
      </w:r>
      <w:r>
        <w:rPr>
          <w:rFonts w:eastAsiaTheme="minorHAnsi"/>
          <w:b/>
        </w:rPr>
        <w:t xml:space="preserve"> Reading of 2015-16 Budget </w:t>
      </w:r>
      <w:r>
        <w:rPr>
          <w:rFonts w:eastAsiaTheme="minorHAnsi"/>
        </w:rPr>
        <w:t>– Bill Moser, Kelly-Moser Consulting</w:t>
      </w:r>
    </w:p>
    <w:p w:rsidR="00087FFA" w:rsidRPr="00087FFA" w:rsidRDefault="00087FFA" w:rsidP="00087FFA">
      <w:pPr>
        <w:pStyle w:val="ListParagraph"/>
        <w:rPr>
          <w:rFonts w:eastAsiaTheme="minorHAnsi"/>
        </w:rPr>
      </w:pPr>
    </w:p>
    <w:p w:rsidR="00525EE0" w:rsidRDefault="00A86580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Upda</w:t>
      </w:r>
      <w:r w:rsidR="00525EE0">
        <w:rPr>
          <w:rFonts w:eastAsiaTheme="minorHAnsi"/>
          <w:b/>
        </w:rPr>
        <w:t>te on New Campus</w:t>
      </w:r>
      <w:r w:rsidR="007360A5">
        <w:rPr>
          <w:rFonts w:eastAsiaTheme="minorHAnsi"/>
        </w:rPr>
        <w:t xml:space="preserve"> - Facilities Develop</w:t>
      </w:r>
      <w:r w:rsidR="00D001E6">
        <w:rPr>
          <w:rFonts w:eastAsiaTheme="minorHAnsi"/>
        </w:rPr>
        <w:t>ment</w:t>
      </w:r>
      <w:r w:rsidR="00C676C3">
        <w:rPr>
          <w:rFonts w:eastAsiaTheme="minorHAnsi"/>
        </w:rPr>
        <w:t xml:space="preserve"> Company</w:t>
      </w:r>
    </w:p>
    <w:p w:rsidR="00525EE0" w:rsidRPr="00525EE0" w:rsidRDefault="00525EE0" w:rsidP="00525EE0">
      <w:pPr>
        <w:pStyle w:val="ListParagraph"/>
        <w:rPr>
          <w:rFonts w:eastAsiaTheme="minorHAnsi"/>
        </w:rPr>
      </w:pPr>
    </w:p>
    <w:p w:rsidR="00AF78E8" w:rsidRDefault="00AF78E8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>School Updates</w:t>
      </w:r>
      <w:r>
        <w:rPr>
          <w:rFonts w:eastAsiaTheme="minorHAnsi"/>
        </w:rPr>
        <w:t xml:space="preserve"> – Executive Director</w:t>
      </w:r>
    </w:p>
    <w:p w:rsidR="00A922F4" w:rsidRPr="00A922F4" w:rsidRDefault="00A922F4" w:rsidP="00A922F4">
      <w:pPr>
        <w:pStyle w:val="ListParagraph"/>
        <w:rPr>
          <w:rFonts w:eastAsiaTheme="minorHAnsi"/>
        </w:rPr>
      </w:pPr>
    </w:p>
    <w:p w:rsidR="00A922F4" w:rsidRDefault="00A922F4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 xml:space="preserve">Boys &amp; Girls Club Proposal – </w:t>
      </w:r>
      <w:r>
        <w:rPr>
          <w:rFonts w:eastAsiaTheme="minorHAnsi"/>
        </w:rPr>
        <w:t>Executive Director</w:t>
      </w:r>
      <w:bookmarkStart w:id="0" w:name="_GoBack"/>
      <w:bookmarkEnd w:id="0"/>
    </w:p>
    <w:p w:rsidR="00C676C3" w:rsidRPr="00C676C3" w:rsidRDefault="00C676C3" w:rsidP="00C676C3">
      <w:pPr>
        <w:pStyle w:val="ListParagraph"/>
        <w:rPr>
          <w:rFonts w:eastAsiaTheme="minorHAnsi"/>
        </w:rPr>
      </w:pPr>
    </w:p>
    <w:p w:rsidR="00AF78E8" w:rsidRPr="00BB7C30" w:rsidRDefault="00AF78E8" w:rsidP="0008709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 w:rsidRPr="00F46BF0">
        <w:rPr>
          <w:rFonts w:eastAsiaTheme="minorHAnsi"/>
          <w:b/>
        </w:rPr>
        <w:t>Public Comment</w:t>
      </w:r>
    </w:p>
    <w:p w:rsidR="00BB7C30" w:rsidRPr="00BB7C30" w:rsidRDefault="00BB7C30" w:rsidP="00BB7C30">
      <w:pPr>
        <w:pStyle w:val="ListParagraph"/>
        <w:rPr>
          <w:rFonts w:eastAsiaTheme="minorHAnsi"/>
        </w:rPr>
      </w:pPr>
    </w:p>
    <w:p w:rsidR="00CC1216" w:rsidRDefault="00087096" w:rsidP="002C769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</w:pPr>
      <w:r w:rsidRPr="002C769B">
        <w:rPr>
          <w:rFonts w:eastAsiaTheme="minorHAnsi"/>
          <w:b/>
        </w:rPr>
        <w:t>Adjournment</w:t>
      </w:r>
    </w:p>
    <w:sectPr w:rsidR="00CC1216" w:rsidSect="00E8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7E4"/>
    <w:multiLevelType w:val="hybridMultilevel"/>
    <w:tmpl w:val="D7486A12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8"/>
    <w:rsid w:val="000469C9"/>
    <w:rsid w:val="00087096"/>
    <w:rsid w:val="00087FFA"/>
    <w:rsid w:val="00093450"/>
    <w:rsid w:val="000D5F24"/>
    <w:rsid w:val="00112865"/>
    <w:rsid w:val="00175F83"/>
    <w:rsid w:val="0025436C"/>
    <w:rsid w:val="002B1EA2"/>
    <w:rsid w:val="002C769B"/>
    <w:rsid w:val="00316124"/>
    <w:rsid w:val="003E2A51"/>
    <w:rsid w:val="00415459"/>
    <w:rsid w:val="00426A67"/>
    <w:rsid w:val="004613EF"/>
    <w:rsid w:val="00484426"/>
    <w:rsid w:val="004C3BE4"/>
    <w:rsid w:val="00525EE0"/>
    <w:rsid w:val="00565117"/>
    <w:rsid w:val="00582F5C"/>
    <w:rsid w:val="005B5708"/>
    <w:rsid w:val="005E1428"/>
    <w:rsid w:val="005F7223"/>
    <w:rsid w:val="006263A8"/>
    <w:rsid w:val="006472D2"/>
    <w:rsid w:val="006D32A6"/>
    <w:rsid w:val="006D7E7B"/>
    <w:rsid w:val="00703E7D"/>
    <w:rsid w:val="007360A5"/>
    <w:rsid w:val="007526F3"/>
    <w:rsid w:val="007541FE"/>
    <w:rsid w:val="0088347C"/>
    <w:rsid w:val="008D0768"/>
    <w:rsid w:val="00933C17"/>
    <w:rsid w:val="009D2F4B"/>
    <w:rsid w:val="00A24155"/>
    <w:rsid w:val="00A3052D"/>
    <w:rsid w:val="00A86580"/>
    <w:rsid w:val="00A922F4"/>
    <w:rsid w:val="00A95145"/>
    <w:rsid w:val="00AF78E8"/>
    <w:rsid w:val="00B161B2"/>
    <w:rsid w:val="00BB7588"/>
    <w:rsid w:val="00BB7C30"/>
    <w:rsid w:val="00C23FF3"/>
    <w:rsid w:val="00C676C3"/>
    <w:rsid w:val="00CC1216"/>
    <w:rsid w:val="00CF476E"/>
    <w:rsid w:val="00D001E6"/>
    <w:rsid w:val="00D0210C"/>
    <w:rsid w:val="00D43231"/>
    <w:rsid w:val="00E73FC1"/>
    <w:rsid w:val="00E81955"/>
    <w:rsid w:val="00EB77EB"/>
    <w:rsid w:val="00EE558D"/>
    <w:rsid w:val="00EF5EDA"/>
    <w:rsid w:val="00F12D5F"/>
    <w:rsid w:val="00F6655D"/>
    <w:rsid w:val="00FA3793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Karen.Wicks</dc:creator>
  <cp:lastModifiedBy>Wicks ,Karen</cp:lastModifiedBy>
  <cp:revision>3</cp:revision>
  <cp:lastPrinted>2015-03-12T12:15:00Z</cp:lastPrinted>
  <dcterms:created xsi:type="dcterms:W3CDTF">2015-05-11T13:30:00Z</dcterms:created>
  <dcterms:modified xsi:type="dcterms:W3CDTF">2015-05-15T12:49:00Z</dcterms:modified>
</cp:coreProperties>
</file>