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44541F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January 19,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44541F">
        <w:t>November 17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44541F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November and December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>
        <w:rPr>
          <w:rFonts w:eastAsiaTheme="minorHAnsi"/>
          <w:b/>
        </w:rPr>
        <w:t>s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327264" w:rsidRPr="00327264" w:rsidRDefault="00327264" w:rsidP="00327264">
      <w:pPr>
        <w:pStyle w:val="ListParagraph"/>
        <w:rPr>
          <w:rFonts w:eastAsiaTheme="minorHAnsi"/>
        </w:rPr>
      </w:pPr>
    </w:p>
    <w:p w:rsidR="00327264" w:rsidRDefault="00327264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327264">
        <w:rPr>
          <w:rFonts w:eastAsiaTheme="minorHAnsi"/>
          <w:b/>
        </w:rPr>
        <w:t>Election of Officers</w:t>
      </w:r>
      <w:r>
        <w:rPr>
          <w:rFonts w:eastAsiaTheme="minorHAnsi"/>
        </w:rPr>
        <w:t xml:space="preserve"> – Secretary</w:t>
      </w:r>
    </w:p>
    <w:p w:rsidR="00592723" w:rsidRPr="00592723" w:rsidRDefault="00592723" w:rsidP="00592723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44541F">
        <w:rPr>
          <w:rFonts w:eastAsiaTheme="minorHAnsi"/>
        </w:rPr>
        <w:t>, Elementary and Middle-High Assistant Principals</w:t>
      </w:r>
      <w:r w:rsidR="00B95CB2">
        <w:rPr>
          <w:rFonts w:eastAsiaTheme="minorHAnsi"/>
        </w:rPr>
        <w:t>, STEAM/PBL Coordinator</w:t>
      </w:r>
      <w:bookmarkStart w:id="0" w:name="_GoBack"/>
      <w:bookmarkEnd w:id="0"/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4</cp:revision>
  <cp:lastPrinted>2016-01-13T15:05:00Z</cp:lastPrinted>
  <dcterms:created xsi:type="dcterms:W3CDTF">2016-01-04T21:30:00Z</dcterms:created>
  <dcterms:modified xsi:type="dcterms:W3CDTF">2016-01-13T15:06:00Z</dcterms:modified>
</cp:coreProperties>
</file>